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07" w:rsidRDefault="00EA6FA4"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1.1. Полное фирменное наименование эмитента (для некоммерческой организации – наименование): ПУБЛИЧНОЕ АКЦИОНЕРНОЕ ОБЩЕСТВО "СИМФЕРОПОЛЬСКИЙ ЗАВОД СЕЛЬСКОХОЗЯЙСТВЕННОГО МАШИНОСТРОЕНИЯ"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1.2. Сокращенное фирменное наименование эмитента: ПАО "ЗАВОД "СИМФЕРОПОЛЬСЕЛЬМАШ"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1.3.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Место нахождения эмитента: 295047, Республика Крым, г. Симферополь, ул. Узловая, д. 8, корп. 5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ОГРН эмитента: 1149102087243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1.5. ИНН эмитента: 9102044042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1.6. Уникальный код эмитента, присвоенный регистрирующим органом: 50509-A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1.7. Адрес страницы в сети Интернет, используемой эмитентом для раскрытия информации: http://disclosure.skrin.ru/disclosure/9102044042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СООБЩЕНИЕ О СОЗЫВЕ ГОДОВОГО ОБЩЕГО СОБРАНИЯ АКЦИОНЕРОВ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ЭМИТЕНТА на 18 июня 2016 года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Вид общего собрания акционеров эмитента: годовое.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Форма проведения общего собрания акционеров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Дата проведения общего собрания акционеров – 18 июня 2016 года;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Место проведения общего собрания акционеров - Республика Крым, г. Симферополь, ул. Узловая, дом 8/5, помещение столовой ПАО «Завод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Симферопольсельмаш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начала общего собрания акционеров – 12 час. 00 мин.;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Время регистрации лиц, принимающих участие в общем собрании акционеров: 09 час. 00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Дата составления списка лиц, имеющих право на участие в общем собрании акционеров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16 мая 2016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Повестка дня общего собрания акционеров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1. Утверждение годового отчета Общества за 2015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2. Утверждение годовой бухгалтерской отчетности, в том числе отчетов о прибылях и об убытках Общества за 2015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Распределение прибыли Общества за 2015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4. Утверждение аудитора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5. Избрание членов Совета директоров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6. Избрание Ревизионной комиссии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7. О прекращении публичного статуса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8. Утверждение Устава в новой редакции.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Порядок ознакомления с информацией (материалами), подлежащей предоставлению при подготовке к проведению общего собрания акционеров эмитента и адрес, по которому с ней можно ознакомиться: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лица, имеющие право на участие в общем собрании акционеров, могут ознакомиться с информацией (материалами), подлежащей предоставлению при подготовке к годовому общему собранию акционеров, в течение 20 дней до даты проведения общего собрания акционеров по адресу: 295047, Республика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 Крым,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имферополь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, ул. Узловая, дом 8/ корпус 5, бухгалтерия ПАО «ТД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Сельхоздеталь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-информация (материалы) будут также доступны лицам, принимающим участие в общем собрании акционеров, в день проведения общего собрания по месту проведения общего собрания акционеров.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-по требованию лица, имеющего право на участие в годовом общем собрании акционеров, ПАО "Торговый дом "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Сельхоздеталь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" предоставляет ему информацию в течение 2 дней с даты поступления в адрес Общества соответствующего требования.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Для регистрации участнику собрания необходимо иметь при себе: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акционеру, физическому лицу - документ, удостоверяющий личность в соответствии с действующим законодательством (паспорт);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представителю акционера — паспорт, а также доверенность на право участия в Общем собрании акционеров, оформленную в соответствии с требованиями п. 3 и 4 ст. 185.1 ГК РФ или удостоверенную нотариально, и (или) документы, подтверждающие его право действовать от имени акционера без доверенности.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собрании, передаются в счетную комиссию.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Бюллетени могут быть направлены по адресу 299047, РФ, Республика Крым,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г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.С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имферополь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, ул. Узловая 8/5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На данное сообщение просим обратить внимание владельцев следующих ценных бумаг, которые имеют право принять участие в общем собрании: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вид категория (тип), серия ценных бумаг: акции обыкновенные бездокументарные,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lastRenderedPageBreak/>
        <w:t>- государственный регистрационный номер выпуска : 1-01-50509-А,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- дата государственной регистрации выпуска ценных бумаг: 30.10.2015 г.,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 xml:space="preserve">- международный код (номер) идентификации ценных бумаг (ISIN): не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присвоен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E0E0E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 Подпись: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3.1. Генеральный директор ______________ Белокопытов Борис Александрович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E0E0E0"/>
        </w:rPr>
        <w:t>3.2. Дата подписи: 13.04.2016 г. М.П.</w:t>
      </w:r>
    </w:p>
    <w:sectPr w:rsidR="002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A4"/>
    <w:rsid w:val="00260007"/>
    <w:rsid w:val="00E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2016-06-17T06:37:00Z</dcterms:created>
  <dcterms:modified xsi:type="dcterms:W3CDTF">2016-06-17T06:38:00Z</dcterms:modified>
</cp:coreProperties>
</file>